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06" w:rsidRDefault="00DC7006">
      <w:pPr>
        <w:pStyle w:val="ConsPlusNormal"/>
        <w:spacing w:before="200"/>
      </w:pPr>
      <w:bookmarkStart w:id="0" w:name="_GoBack"/>
      <w:bookmarkEnd w:id="0"/>
    </w:p>
    <w:p w:rsidR="00DC7006" w:rsidRPr="00ED5F52" w:rsidRDefault="00DC7006" w:rsidP="00ED5F5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Зарегистрировано в Национальном реестре правовых актов</w:t>
      </w:r>
    </w:p>
    <w:p w:rsidR="00DC7006" w:rsidRPr="00ED5F52" w:rsidRDefault="00DC7006" w:rsidP="00ED5F5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Республики Беларусь 3 марта 2021 г. N 1/19535</w:t>
      </w:r>
    </w:p>
    <w:p w:rsidR="00DC7006" w:rsidRPr="00ED5F52" w:rsidRDefault="00DC7006" w:rsidP="00ED5F5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DC7006" w:rsidRPr="00ED5F52" w:rsidRDefault="00DC7006" w:rsidP="00ED5F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C7006" w:rsidRPr="00ED5F52" w:rsidRDefault="00DC7006" w:rsidP="00ED5F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УКАЗ ПРЕЗИДЕНТА РЕСПУБЛИКИ БЕЛАРУСЬ</w:t>
      </w:r>
    </w:p>
    <w:p w:rsidR="00DC7006" w:rsidRPr="00ED5F52" w:rsidRDefault="00DC7006" w:rsidP="00ED5F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2 марта 2021 г. N 76</w:t>
      </w:r>
    </w:p>
    <w:p w:rsidR="00DC7006" w:rsidRPr="00ED5F52" w:rsidRDefault="00DC7006" w:rsidP="00ED5F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7006" w:rsidRPr="00ED5F52" w:rsidRDefault="00DC7006" w:rsidP="00ED5F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ОБ ОФОРМЛЕНИИ ПРАВОУДОСТОВЕРЯЮЩИХ ДОКУМЕНТОВ</w:t>
      </w:r>
    </w:p>
    <w:p w:rsidR="00DC7006" w:rsidRPr="00ED5F52" w:rsidRDefault="00DC7006" w:rsidP="00ED5F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C7006" w:rsidRPr="006B723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C7006" w:rsidRPr="006B7235" w:rsidRDefault="00DC7006" w:rsidP="00ED5F52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 w:rsidRPr="006B7235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Указа Президента Республики Беларусь от 17.08.2022 N 287)</w:t>
            </w:r>
          </w:p>
        </w:tc>
      </w:tr>
    </w:tbl>
    <w:p w:rsidR="00DC7006" w:rsidRPr="00ED5F52" w:rsidRDefault="00DC7006" w:rsidP="00ED5F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В целях совершенствования условий, связанных с оформлением правоудостоверяющих документов на отдельные виды недвижимого имущества: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1. Установить, что: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6"/>
      <w:bookmarkEnd w:id="1"/>
      <w:r w:rsidRPr="00ED5F52">
        <w:rPr>
          <w:rFonts w:ascii="Times New Roman" w:hAnsi="Times New Roman" w:cs="Times New Roman"/>
          <w:sz w:val="26"/>
          <w:szCs w:val="26"/>
        </w:rPr>
        <w:t>1.1. до 1 января 2025 г. изъятие и предоставление земельных участков для строительства и обслуживания эксплуатируемых &lt;*&gt; капитальных строений (зданий, сооружений) осуществляются без разработки проектов отвода земельных участков:</w:t>
      </w:r>
    </w:p>
    <w:p w:rsidR="00DC7006" w:rsidRPr="00ED5F52" w:rsidRDefault="00DC7006" w:rsidP="00ED5F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(в ред. Указа Президента Республики Беларусь от 17.08.2022 N 287)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уполномоченным лицам по управлению общим имуществом совместного домовладения в жилых домах (далее - уполномоченное лицо);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организациям, осуществляющим учет, расчет и начисление платы за жилищно-коммунальные услуги и платы за пользование жилыми помещениями &lt;**&gt;;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организациям водопроводно-канализационного хозяйства.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2"/>
      <w:bookmarkEnd w:id="2"/>
      <w:r w:rsidRPr="00ED5F52">
        <w:rPr>
          <w:rFonts w:ascii="Times New Roman" w:hAnsi="Times New Roman" w:cs="Times New Roman"/>
          <w:sz w:val="26"/>
          <w:szCs w:val="26"/>
        </w:rPr>
        <w:t>&lt;*&gt; На дату вступления в силу настоящего Указа.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3"/>
      <w:bookmarkEnd w:id="3"/>
      <w:r w:rsidRPr="00ED5F52">
        <w:rPr>
          <w:rFonts w:ascii="Times New Roman" w:hAnsi="Times New Roman" w:cs="Times New Roman"/>
          <w:sz w:val="26"/>
          <w:szCs w:val="26"/>
        </w:rPr>
        <w:t>&lt;**&gt; Имущество которых находится в государственной собственности.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Организации, указанные в части первой настоящего подпункта, заинтересованные в оформлении правоудостоверяющих документов на земельные участки (далее - заинтересованное лицо), обращаются в местный исполнительный и распорядительный орган по месту нахождения испрашиваемого земельного участка с заявлением о предоставлении земельного участка.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6"/>
      <w:bookmarkEnd w:id="4"/>
      <w:r w:rsidRPr="00ED5F52">
        <w:rPr>
          <w:rFonts w:ascii="Times New Roman" w:hAnsi="Times New Roman" w:cs="Times New Roman"/>
          <w:sz w:val="26"/>
          <w:szCs w:val="26"/>
        </w:rPr>
        <w:t>В заявлении о предоставлении земельного участка указываются: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цель, для которой испрашивается земельный участок;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вид права на испрашиваемый земельный участок;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намечаемое место размещения земельного участка и его примерная площадь.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0"/>
      <w:bookmarkEnd w:id="5"/>
      <w:r w:rsidRPr="00ED5F52">
        <w:rPr>
          <w:rFonts w:ascii="Times New Roman" w:hAnsi="Times New Roman" w:cs="Times New Roman"/>
          <w:sz w:val="26"/>
          <w:szCs w:val="26"/>
        </w:rPr>
        <w:t>К заявлению о предоставлении земельного участка прилагаются: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копия документа, подтверждающего государственную регистрацию заинтересованного лица;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2"/>
      <w:bookmarkEnd w:id="6"/>
      <w:r w:rsidRPr="00ED5F52">
        <w:rPr>
          <w:rFonts w:ascii="Times New Roman" w:hAnsi="Times New Roman" w:cs="Times New Roman"/>
          <w:sz w:val="26"/>
          <w:szCs w:val="26"/>
        </w:rPr>
        <w:t>проектная документация на строительство капитального строения (здания, сооружения) (при ее наличии), технический паспорт (ведомость технических характеристик) на капитальное строение (здание, сооружение);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 xml:space="preserve">выписка из решения местного исполнительного и распорядительного органа о назначении уполномоченного лица - при обращении уполномоченного лица с заявлением о </w:t>
      </w:r>
      <w:r w:rsidRPr="00ED5F52">
        <w:rPr>
          <w:rFonts w:ascii="Times New Roman" w:hAnsi="Times New Roman" w:cs="Times New Roman"/>
          <w:sz w:val="26"/>
          <w:szCs w:val="26"/>
        </w:rPr>
        <w:lastRenderedPageBreak/>
        <w:t>предоставлении земельного участка для строительства и обслуживания эксплуатируемого многоквартирного жилого дома.</w:t>
      </w:r>
    </w:p>
    <w:p w:rsidR="00DC7006" w:rsidRPr="00ED5F52" w:rsidRDefault="00DC7006" w:rsidP="00ED5F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(в ред. Указа Президента Республики Беларусь от 17.08.2022 N 287)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Местный исполнительный и распорядительный орган в течение 5 рабочих дней со дня поступления документов, указанных в частях третьей и четвертой настоящего подпункта, рассматривает заявление о предоставлении земельного участка, дает разрешение организации по землеустройству (далее - исполнитель работ) на установление границы земельного участка на местности, а также сообщает заинтересованному лицу о результатах рассмотрения его заявления.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При наличии оснований для отказа в предоставлении земельного участка местный исполнительный и распорядительный орган в течение 10 рабочих дней со дня поступления заявления заинтересованного лица принимает решение об отказе в предоставлении земельного участка с указанием оснований отказа и в течение 3 рабочих дней со дня принятия такого решения направляет его копию (выписку из решения) заинтересованному лицу.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Решение об отказе в предоставлении земельного участка может быть обжаловано в вышестоящий исполнительный комитет и (или) в суд.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Местным исполнительным и распорядительным органом к разрешению на установление границы земельного участка на местности прилагаются: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документы, указанные в части четвертой настоящего подпункта;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копия градостроительного проекта детального планирования (при размещении земельного участка в границах города), или копия генерального плана населенного пункта (при размещении земельного участка в границах сельского населенного пункта, поселка городского типа), или иные планово-картографические материалы с нанесенной границей испрашиваемого земельного участка.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Площадь и граница земельного участка определяются местным исполнительным и распорядительным органом исходя из: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фактического пользования &lt;*&gt; либо проектной документации на строительство капитального строения (здания, сооружения) и информации об объектах внешнего благоустройства &lt;**&gt;, инженерной и транспортной инфраструктуры &lt;***&gt;, переданных в государственную собственность;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строительных норм и градостроительной документации, а в отношении капитальных строений (зданий, сооружений) водопроводно-канализационного хозяйства - также зон санитарной охраны.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45"/>
      <w:bookmarkEnd w:id="7"/>
      <w:r w:rsidRPr="00ED5F52">
        <w:rPr>
          <w:rFonts w:ascii="Times New Roman" w:hAnsi="Times New Roman" w:cs="Times New Roman"/>
          <w:sz w:val="26"/>
          <w:szCs w:val="26"/>
        </w:rPr>
        <w:t>&lt;*&gt; При определении границы земельного участка исходя из фактического пользования в границу земельного участка должны быть включены капитальное строение (здание, сооружение), его составные части и принадлежности (хозяйственные постройки, подвалы, цокольные этажи, пристройки, крыльца, пандусы и иные подобные объекты (при их наличии).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46"/>
      <w:bookmarkEnd w:id="8"/>
      <w:r w:rsidRPr="00ED5F52">
        <w:rPr>
          <w:rFonts w:ascii="Times New Roman" w:hAnsi="Times New Roman" w:cs="Times New Roman"/>
          <w:sz w:val="26"/>
          <w:szCs w:val="26"/>
        </w:rPr>
        <w:t>&lt;**&gt; Под объектами внешнего благоустройства понимаются объекты озелененной территории, пешеходных коммуникаций, малых архитектурных форм, планировочных и объемных элементов благоустройства, игрового и спортивного оборудования, а также иные объекты, предназначенные для создания комфортных (эстетических) условий в среде обитания человека.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47"/>
      <w:bookmarkEnd w:id="9"/>
      <w:r w:rsidRPr="00ED5F52">
        <w:rPr>
          <w:rFonts w:ascii="Times New Roman" w:hAnsi="Times New Roman" w:cs="Times New Roman"/>
          <w:sz w:val="26"/>
          <w:szCs w:val="26"/>
        </w:rPr>
        <w:t xml:space="preserve">&lt;***&gt; Под объектами инженерной и транспортной инфраструктуры понимаются </w:t>
      </w:r>
      <w:r w:rsidRPr="00ED5F52">
        <w:rPr>
          <w:rFonts w:ascii="Times New Roman" w:hAnsi="Times New Roman" w:cs="Times New Roman"/>
          <w:sz w:val="26"/>
          <w:szCs w:val="26"/>
        </w:rPr>
        <w:lastRenderedPageBreak/>
        <w:t>сооружения, инженерные сети электро-, тепло-, газо- и водоснабжения, канализации, связи, теле- и радиофикации и иные коммуникации.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Установление границы земельного участка на местности осуществляется исполнителем работ на основании договора подряда, заключаемого им с заинтересованным лицом, за счет средств этого лица.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Составление исполнителем работ договора подряда и направление его заинтересованному лицу осуществляются в течение 3 рабочих дней со дня получения исполнителем работ разрешения местного исполнительного и распорядительного органа на установление границы земельного участка на местности.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Заинтересованное лицо подписывает договор подряда в течение 7 рабочих дней со дня его получения. При неподписании договора подряда заинтересованным лицом в указанный срок или неоплате им предусмотренных в договоре работ в срок, установленный этим договором, исполнитель работ возвращает местному исполнительному и распорядительному органу его разрешение без исполнения с пояснением причин неисполнения.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Установление границы земельного участка на местности и оформление землеустроительного дела производятся в порядке, определенном Государственным комитетом по имуществу, в срок, не превышающий 15 рабочих дней со дня оплаты этих работ.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53"/>
      <w:bookmarkEnd w:id="10"/>
      <w:r w:rsidRPr="00ED5F52">
        <w:rPr>
          <w:rFonts w:ascii="Times New Roman" w:hAnsi="Times New Roman" w:cs="Times New Roman"/>
          <w:sz w:val="26"/>
          <w:szCs w:val="26"/>
        </w:rPr>
        <w:t>Исполнитель работ прекращает работы по установлению границы земельного участка на местности и в течение 3 рабочих дней информирует об этом местный исполнительный и распорядительный орган в случае, если: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при выполнении работ выявлены обстоятельства, свидетельствующие о невозможности установления границы земельного участка без разработки проекта его отвода;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заинтересованное лицо не согласно с устанавливаемой границей земельного участка.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В случаях, указанных в части четырнадцатой настоящего подпункта, заключенный договор подряда на установление границы земельного участка на местности расторгается, о чем исполнитель работ незамедлительно уведомляет местный исполнительный и распорядительный орган. При этом исполнителю работ оплачивается фактически выполненная работа по установлению границы земельного участка на местности.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После установления границы земельного участка на местности землеустроительное дело с документами, указанными в части четвертой настоящего подпункта, проектом решения местного исполнительного и распорядительного органа об изъятии и предоставлении этого участка в течение 2 рабочих дней со дня изготовления землеустроительного дела передается в электронном виде и (или) на бумажном носителе исполнителем работ в структурное подразделение землеустройства местного исполнительного и распорядительного органа.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 xml:space="preserve">Структурное подразделение землеустройства местного исполнительного и распорядительного органа в течение 5 рабочих дней со дня получения землеустроительного дела по установлению границы земельного участка рассматривает его, при необходимости уточняет проект решения местного исполнительного и распорядительного органа об изъятии и предоставлении земельного участка и вносит данный проект с землеустроительным делом по установлению границы земельного участка в местный исполнительный и распорядительный орган в соответствии с его компетенцией </w:t>
      </w:r>
      <w:r w:rsidRPr="00ED5F52">
        <w:rPr>
          <w:rFonts w:ascii="Times New Roman" w:hAnsi="Times New Roman" w:cs="Times New Roman"/>
          <w:sz w:val="26"/>
          <w:szCs w:val="26"/>
        </w:rPr>
        <w:lastRenderedPageBreak/>
        <w:t>по изъятию и предоставлению земельного участка для принятия необходимого решения.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Решение об изъятии и предоставлении земельного участка принимается местным исполнительным и распорядительным органом в течение 5 рабочих дней со дня получения землеустроительного дела по установлению границы земельного участка от структурного подразделения землеустройства.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Копия решения местного исполнительного и распорядительного органа (выписка из решения) об изъятии и предоставлении земельного участка в течение 3 рабочих дней со дня принятия этого решения направляется заинтересованному лицу и исполнителю работ.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При наличии у организаций, указанных в части первой настоящего подпункта, землеустроительного дела по установлению границы земельного участка или проекта отвода земельного участка с материалами по установлению его границы, оформленных до вступления в силу настоящего Указа, в том числе прежним землепользователем: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такие дело или проект прилагаются к заявлению о предоставлении земельного участка вместо документа, предусмотренного в абзаце третьем части четвертой настоящего подпункта;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решение об изъятии и предоставлении земельного участка принимается местным исполнительным и распорядительным органом в течение 10 рабочих дней со дня поступления заявления о предоставлении земельного участка;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1.2. если составные части и (или) принадлежности многоквартирного жилого дома &lt;*&gt; предназначены для обслуживания этого дома и расположены за границей зарегистрированного до вступления в силу настоящего Указа земельного участка, принятие местным исполнительным и распорядительным органом решения об изменении границы этого земельного участка (с изменением его площади при необходимости) осуществляется на основании: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заявления заинтересованного лица;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землеустроительного дела по изменению границы этого земельного участка без разработки проекта его отвода;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68"/>
      <w:bookmarkEnd w:id="11"/>
      <w:r w:rsidRPr="00ED5F52">
        <w:rPr>
          <w:rFonts w:ascii="Times New Roman" w:hAnsi="Times New Roman" w:cs="Times New Roman"/>
          <w:sz w:val="26"/>
          <w:szCs w:val="26"/>
        </w:rPr>
        <w:t>&lt;*&gt; Под составными частями и принадлежностями многоквартирного жилого дома понимаются хозяйственные постройки, подвалы, цокольные этажи, пристройки, крыльца, пандусы и иные подобные объекты (при их наличии).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70"/>
      <w:bookmarkEnd w:id="12"/>
      <w:r w:rsidRPr="00ED5F52">
        <w:rPr>
          <w:rFonts w:ascii="Times New Roman" w:hAnsi="Times New Roman" w:cs="Times New Roman"/>
          <w:sz w:val="26"/>
          <w:szCs w:val="26"/>
        </w:rPr>
        <w:t>1.3. в отношении капитальных строений (зданий, сооружений), изолированных помещений, машино-мест по заявлениям организаций, образованных в результате реорганизации организаций водопроводно-канализационного хозяйства, а также организаций, определенных принимающей стороной по объектам водопроводно-канализационного хозяйства в рамках совершенствования структуры управления водопроводно-канализационного хозяйства, государственная регистрация: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их создания осуществляется на основании технических паспортов и решений местных исполнительных и распорядительных органов об определении назначений капитальных строений (зданий, сооружений), изолированных помещений, машино-мест;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возникновения, перехода или прекращения прав, ограничений (обременений) прав осуществляется на основании решений о реорганизации либо о передаче и приеме имущества и передаточных актов.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Не является основанием для отказа в приеме документов или совершении регистрационных действий в соответствии с настоящим подпунктом наличие сведений: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lastRenderedPageBreak/>
        <w:t>в территориальной организации по государственной регистрации недвижимого имущества, прав на него и сделок с ним об изменении недвижимого имущества;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в едином государственном  регистре недвижимого имущества, прав на него и сделок с ним о государственной регистрации права за правопредшественником организации, от которой соответствующее имущество перешло организации, указанной в абзаце первом части первой настоящего подпункта;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1.4. предоставление земельных участков для строительства и обслуживания эксплуатируемых мест погребения осуществляется на основании материалов по установлению их нефиксированных границ, оформляемых структурными подразделениями землеустройства местных исполнительных и распорядительных органов;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1.5. до 1 января 2025 г. освобождаются от налога на добавленную стоимость обороты по реализации на территории Республики Беларусь:</w:t>
      </w:r>
    </w:p>
    <w:p w:rsidR="00DC7006" w:rsidRPr="00ED5F52" w:rsidRDefault="00DC7006" w:rsidP="00ED5F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(в ред. Указа Президента Республики Беларусь от 17.08.2022 N 287)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землеустроительных работ по установлению (изменению) границ земельных участков организаций, являющихся уполномоченными лицами, для строительства и обслуживания эксплуатируемых многоквартирных жилых домов;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работ по технической инвентаризации (проверке характеристик) принадлежащего организациям незарегистрированного эксплуатируемого недвижимого имущества &lt;*&gt; и землеустроительных работ в отношении земельных участков, на которых оно расположено;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82"/>
      <w:bookmarkEnd w:id="13"/>
      <w:r w:rsidRPr="00ED5F52">
        <w:rPr>
          <w:rFonts w:ascii="Times New Roman" w:hAnsi="Times New Roman" w:cs="Times New Roman"/>
          <w:sz w:val="26"/>
          <w:szCs w:val="26"/>
        </w:rPr>
        <w:t>&lt;*&gt; Под эксплуатируемым недвижимым имуществом понимаются эксплуатируемые на 8 мая 2003 г. капитальные строения (здания, сооружения), изолированные помещения, машино-места.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1.6. до 1 января 2025 г. освобождаются от государственной пошлины за выдачу (оформление) правоудостоверяющих документов на земельные участки уполномоченные лица - в отношении земельных участков для строительства и обслуживания эксплуатируемых многоквартирных жилых домов.</w:t>
      </w:r>
    </w:p>
    <w:p w:rsidR="00DC7006" w:rsidRPr="00ED5F52" w:rsidRDefault="00DC7006" w:rsidP="00ED5F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(часть первая пп. 1.6 в ред. Указа Президента Республики Беларусь от 17.08.2022 N 287)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Оформление такими лицами правоудостоверяющих документов на незарегистрированные земельные участки для строительства и обслуживания эксплуатируемых многоквартирных жилых домов осуществляется до 1 января 2025 г. за счет средств местных бюджетов, ежегодно предусматриваемых на указанные цели районными (городскими) Советами депутатов;</w:t>
      </w:r>
    </w:p>
    <w:p w:rsidR="00DC7006" w:rsidRPr="00ED5F52" w:rsidRDefault="00DC7006" w:rsidP="00ED5F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(в ред. Указа Президента Республики Беларусь от 17.08.2022 N 287)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1.7. государственная регистрация объектов инженерной и транспортной инфраструктуры, в том числе находящихся под землей, расположенных на землях общего пользования населенных пунктов, сооружений на внутренних водных путях, мелиоративных систем не является обязательной.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2. Организации, указанные в части первой подпункта 1.1 пункта 1 настоящего Указа, подавшие до вступления его в силу заявления о предоставлении земельных участков для целей, предусмотренных настоящим Указом, вправе по своему выбору: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завершить процедуру изъятия и предоставления земельного участка в соответствии с действующим порядком изъятия и предоставления земельных участков без учета настоящего Указа;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lastRenderedPageBreak/>
        <w:t>обратиться за предоставлением земельного участка в соответствии с настоящим Указом.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3. Совету Министров Республики Беларусь, областным и Минскому городскому исполнительным комитетам в трехмесячный срок принять меры по реализации настоящего Указа.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F52">
        <w:rPr>
          <w:rFonts w:ascii="Times New Roman" w:hAnsi="Times New Roman" w:cs="Times New Roman"/>
          <w:sz w:val="26"/>
          <w:szCs w:val="26"/>
        </w:rPr>
        <w:t>4. Настоящий Указ вступает в силу после его официального опубликования.</w:t>
      </w:r>
    </w:p>
    <w:p w:rsidR="00DC7006" w:rsidRPr="00ED5F52" w:rsidRDefault="00DC7006" w:rsidP="00ED5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C7006" w:rsidRPr="006B7235">
        <w:tc>
          <w:tcPr>
            <w:tcW w:w="5103" w:type="dxa"/>
          </w:tcPr>
          <w:p w:rsidR="00DC7006" w:rsidRPr="006B7235" w:rsidRDefault="00DC7006" w:rsidP="00ED5F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5">
              <w:rPr>
                <w:rFonts w:ascii="Times New Roman" w:hAnsi="Times New Roman" w:cs="Times New Roman"/>
                <w:sz w:val="26"/>
                <w:szCs w:val="26"/>
              </w:rPr>
              <w:t>Президент Республики Беларусь</w:t>
            </w:r>
          </w:p>
        </w:tc>
        <w:tc>
          <w:tcPr>
            <w:tcW w:w="5103" w:type="dxa"/>
          </w:tcPr>
          <w:p w:rsidR="00DC7006" w:rsidRPr="006B7235" w:rsidRDefault="00DC7006" w:rsidP="00ED5F5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5">
              <w:rPr>
                <w:rFonts w:ascii="Times New Roman" w:hAnsi="Times New Roman" w:cs="Times New Roman"/>
                <w:sz w:val="26"/>
                <w:szCs w:val="26"/>
              </w:rPr>
              <w:t>А.Лукашенко</w:t>
            </w:r>
          </w:p>
        </w:tc>
      </w:tr>
    </w:tbl>
    <w:p w:rsidR="00DC7006" w:rsidRDefault="00DC7006">
      <w:pPr>
        <w:pStyle w:val="ConsPlusNormal"/>
      </w:pPr>
    </w:p>
    <w:p w:rsidR="00DC7006" w:rsidRDefault="00DC7006">
      <w:pPr>
        <w:pStyle w:val="ConsPlusNormal"/>
      </w:pPr>
    </w:p>
    <w:p w:rsidR="00DC7006" w:rsidRDefault="00DC70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006" w:rsidRDefault="00DC7006">
      <w:pPr>
        <w:pStyle w:val="ConsPlusNormal"/>
        <w:rPr>
          <w:sz w:val="16"/>
          <w:szCs w:val="16"/>
        </w:rPr>
      </w:pPr>
    </w:p>
    <w:sectPr w:rsidR="00DC700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F52"/>
    <w:rsid w:val="006B7235"/>
    <w:rsid w:val="00DC7006"/>
    <w:rsid w:val="00E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12677</Characters>
  <Application>Microsoft Office Word</Application>
  <DocSecurity>2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Шульга_ Екатерина Владимировна</dc:creator>
  <cp:lastModifiedBy>Михалко Елена Александровна</cp:lastModifiedBy>
  <cp:revision>2</cp:revision>
  <dcterms:created xsi:type="dcterms:W3CDTF">2022-12-06T15:01:00Z</dcterms:created>
  <dcterms:modified xsi:type="dcterms:W3CDTF">2022-12-06T15:01:00Z</dcterms:modified>
</cp:coreProperties>
</file>