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31" w:rsidRDefault="00022931">
      <w:pPr>
        <w:pStyle w:val="ConsPlusNormal"/>
        <w:spacing w:before="200"/>
      </w:pPr>
    </w:p>
    <w:p w:rsidR="00022931" w:rsidRDefault="00F7234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22931" w:rsidRDefault="00F72349">
      <w:pPr>
        <w:pStyle w:val="ConsPlusNormal"/>
        <w:spacing w:before="200"/>
      </w:pPr>
      <w:r>
        <w:t>Республики Беларусь 9 января 2023 г. N 1/20682</w:t>
      </w:r>
    </w:p>
    <w:p w:rsidR="00022931" w:rsidRDefault="00022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931" w:rsidRDefault="00022931">
      <w:pPr>
        <w:pStyle w:val="ConsPlusNormal"/>
      </w:pPr>
    </w:p>
    <w:p w:rsidR="00022931" w:rsidRDefault="00F72349">
      <w:pPr>
        <w:pStyle w:val="ConsPlusTitle"/>
        <w:jc w:val="center"/>
      </w:pPr>
      <w:r>
        <w:t>УКАЗ ПРЕЗИДЕНТА РЕСПУБЛИКИ БЕЛАРУСЬ</w:t>
      </w:r>
    </w:p>
    <w:p w:rsidR="00022931" w:rsidRDefault="00F72349">
      <w:pPr>
        <w:pStyle w:val="ConsPlusTitle"/>
        <w:jc w:val="center"/>
      </w:pPr>
      <w:r>
        <w:t>30 декабря 2022 г. N 466</w:t>
      </w:r>
    </w:p>
    <w:p w:rsidR="00022931" w:rsidRDefault="00022931">
      <w:pPr>
        <w:pStyle w:val="ConsPlusTitle"/>
        <w:jc w:val="center"/>
      </w:pPr>
    </w:p>
    <w:p w:rsidR="00022931" w:rsidRDefault="00F72349">
      <w:pPr>
        <w:pStyle w:val="ConsPlusTitle"/>
        <w:jc w:val="center"/>
      </w:pPr>
      <w:r>
        <w:t>ОБ ИЗМЕНЕНИИ УКАЗОВ ПРЕЗИДЕНТА РЕСПУБЛИКИ БЕЛАРУСЬ</w:t>
      </w:r>
    </w:p>
    <w:p w:rsidR="00022931" w:rsidRDefault="00022931">
      <w:pPr>
        <w:pStyle w:val="ConsPlusNormal"/>
      </w:pPr>
    </w:p>
    <w:p w:rsidR="00022931" w:rsidRDefault="00F72349">
      <w:pPr>
        <w:pStyle w:val="ConsPlusNormal"/>
      </w:pPr>
      <w:r>
        <w:t>(Извлечение)</w:t>
      </w:r>
    </w:p>
    <w:p w:rsidR="00022931" w:rsidRDefault="00022931">
      <w:pPr>
        <w:pStyle w:val="ConsPlusNormal"/>
        <w:ind w:firstLine="540"/>
      </w:pPr>
    </w:p>
    <w:p w:rsidR="00022931" w:rsidRDefault="00F72349">
      <w:pPr>
        <w:pStyle w:val="ConsPlusNormal"/>
        <w:ind w:firstLine="540"/>
        <w:jc w:val="both"/>
      </w:pPr>
      <w:r>
        <w:t>1. Внести изменения в указы Президента Республики Беларусь (приложение 1).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2. Признать утратившими сил</w:t>
      </w:r>
      <w:bookmarkStart w:id="0" w:name="_GoBack"/>
      <w:bookmarkEnd w:id="0"/>
      <w:r>
        <w:t>у указы Президента Республики Беларусь (приложение 2).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3. Совету Министров Республики Беларусь обеспечить приведение актов законодательства в соответствие с настоящим Указом и принять иные меры по его реализации.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4. Настоящий Указ вступает в силу в следующем порядке:</w:t>
      </w:r>
    </w:p>
    <w:p w:rsidR="00022931" w:rsidRDefault="00F72349">
      <w:pPr>
        <w:pStyle w:val="ConsPlusNormal"/>
        <w:spacing w:before="200"/>
        <w:ind w:firstLine="540"/>
        <w:jc w:val="both"/>
      </w:pPr>
      <w:bookmarkStart w:id="1" w:name="Par19"/>
      <w:bookmarkEnd w:id="1"/>
      <w:r>
        <w:t>пункт 28 приложения 1 - с 1 января 2024 г.;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иные положения данного Указа - с 1 января 2023 г.</w:t>
      </w:r>
    </w:p>
    <w:p w:rsidR="00022931" w:rsidRDefault="00F72349">
      <w:pPr>
        <w:pStyle w:val="ConsPlusNormal"/>
        <w:spacing w:before="200"/>
        <w:ind w:firstLine="540"/>
        <w:jc w:val="both"/>
      </w:pPr>
      <w:bookmarkStart w:id="2" w:name="Par21"/>
      <w:bookmarkEnd w:id="2"/>
      <w:r>
        <w:t>Пункт 23 приложения 1 действует до 22 марта 2023 г.</w:t>
      </w:r>
    </w:p>
    <w:p w:rsidR="00022931" w:rsidRDefault="00022931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22931">
        <w:tc>
          <w:tcPr>
            <w:tcW w:w="5103" w:type="dxa"/>
          </w:tcPr>
          <w:p w:rsidR="00022931" w:rsidRDefault="00F72349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22931" w:rsidRDefault="00F72349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F72349">
      <w:pPr>
        <w:pStyle w:val="ConsPlusNormal"/>
        <w:jc w:val="right"/>
        <w:outlineLvl w:val="0"/>
      </w:pPr>
      <w:r>
        <w:t>Приложение 1</w:t>
      </w:r>
    </w:p>
    <w:p w:rsidR="00022931" w:rsidRDefault="00F72349">
      <w:pPr>
        <w:pStyle w:val="ConsPlusNormal"/>
        <w:jc w:val="right"/>
      </w:pPr>
      <w:r>
        <w:t>к Указу Президента</w:t>
      </w:r>
    </w:p>
    <w:p w:rsidR="00022931" w:rsidRDefault="00F72349">
      <w:pPr>
        <w:pStyle w:val="ConsPlusNormal"/>
        <w:jc w:val="right"/>
      </w:pPr>
      <w:r>
        <w:t>Республики Беларусь</w:t>
      </w:r>
    </w:p>
    <w:p w:rsidR="00022931" w:rsidRDefault="00F72349">
      <w:pPr>
        <w:pStyle w:val="ConsPlusNormal"/>
        <w:jc w:val="right"/>
      </w:pPr>
      <w:r>
        <w:t>30.12.2022 N 466</w:t>
      </w:r>
    </w:p>
    <w:p w:rsidR="00022931" w:rsidRDefault="00022931">
      <w:pPr>
        <w:pStyle w:val="ConsPlusNormal"/>
      </w:pPr>
    </w:p>
    <w:p w:rsidR="00022931" w:rsidRDefault="00F72349">
      <w:pPr>
        <w:pStyle w:val="ConsPlusTitle"/>
        <w:jc w:val="center"/>
      </w:pPr>
      <w:bookmarkStart w:id="3" w:name="Par34"/>
      <w:bookmarkEnd w:id="3"/>
      <w:r>
        <w:t>ПЕРЕЧЕНЬ</w:t>
      </w:r>
    </w:p>
    <w:p w:rsidR="00022931" w:rsidRDefault="00F72349">
      <w:pPr>
        <w:pStyle w:val="ConsPlusTitle"/>
        <w:jc w:val="center"/>
      </w:pPr>
      <w:r>
        <w:t>ИЗМЕНЕНИЙ, ВНОСИМЫХ В УКАЗЫ ПРЕЗИДЕНТА РЕСПУБЛИКИ БЕЛАРУСЬ</w:t>
      </w:r>
    </w:p>
    <w:p w:rsidR="00022931" w:rsidRDefault="00022931">
      <w:pPr>
        <w:pStyle w:val="ConsPlusNormal"/>
      </w:pPr>
    </w:p>
    <w:p w:rsidR="00022931" w:rsidRDefault="00F72349">
      <w:pPr>
        <w:pStyle w:val="ConsPlusNormal"/>
      </w:pPr>
      <w:r>
        <w:t>(Извлечение)</w:t>
      </w:r>
    </w:p>
    <w:p w:rsidR="00022931" w:rsidRDefault="00022931">
      <w:pPr>
        <w:pStyle w:val="ConsPlusNormal"/>
        <w:ind w:firstLine="540"/>
      </w:pPr>
    </w:p>
    <w:p w:rsidR="00022931" w:rsidRDefault="00F72349">
      <w:pPr>
        <w:pStyle w:val="ConsPlusNormal"/>
        <w:ind w:firstLine="540"/>
        <w:jc w:val="both"/>
      </w:pPr>
      <w:r>
        <w:t>1. В пункте 1 Указа Президента Республики Беларусь от 9 июня 2005 г. N 262 "О некоторых вопросах деятельности свободных экономических зон на территории Республики Беларусь":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подпункт 1.1-1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подпункте 1.2 слово "года" заменить словами "г. N 213-З".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2. Из части первой подпункта 1.7 пункта 1 Указа Президента Республики Беларусь от 7 февраля 2006 г. N 72 "О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инфраструктуры" слова "заключения договоров"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 xml:space="preserve">3. Из пункта 5 Указа Президента Республики Беларусь от 7 февраля 2006 г. N 87 "О некоторых мерах по сокращению не завершенных строительством </w:t>
      </w:r>
      <w:proofErr w:type="spellStart"/>
      <w:r>
        <w:t>незаконсервированных</w:t>
      </w:r>
      <w:proofErr w:type="spellEnd"/>
      <w:r>
        <w:t xml:space="preserve"> жилых домов, дач" слова "заключения договора"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 xml:space="preserve">4. Из части второй подпункта 1.5 пункта 1 Указа Президента Республики Беларусь от 25 февраля 2008 г. </w:t>
      </w:r>
      <w:r>
        <w:lastRenderedPageBreak/>
        <w:t>N 113 "О порядке и условиях продажи юридическим лицам предприятий как имущественных комплексов убыточных государственных организаций" слова "заключения договора"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5. В Указе Президента Республики Беларусь от 2 февраля 2009 г. N 58 "О некоторых мерах по защите имущественных прав при изъятии земельных участков для государственных нужд":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подстрочное примечание &lt;*&gt; к преамбуле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&lt;*&gt; Для целей настоящего Указа термин "государственные нужды" имеет значение, определенное в подпункте 1.5 пункта 1 статьи 1 Кодекса Республики Беларусь о земле</w:t>
      </w:r>
      <w:proofErr w:type="gramStart"/>
      <w:r>
        <w:t>.";</w:t>
      </w:r>
      <w:proofErr w:type="gramEnd"/>
    </w:p>
    <w:p w:rsidR="00022931" w:rsidRDefault="00022931">
      <w:pPr>
        <w:pStyle w:val="ConsPlusNormal"/>
        <w:ind w:firstLine="540"/>
        <w:jc w:val="both"/>
      </w:pPr>
    </w:p>
    <w:p w:rsidR="00022931" w:rsidRDefault="00F72349">
      <w:pPr>
        <w:pStyle w:val="ConsPlusNormal"/>
        <w:ind w:firstLine="540"/>
        <w:jc w:val="both"/>
      </w:pPr>
      <w:r>
        <w:t>из части третьей пункта 5 слово "вещных"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Положении о порядке реализации имущественных прав граждан и организаций при изъятии у них земельных участков, утвержденном Указом: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части второй пункта 2: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третий после слов "отвода земельного участка" дополнить словами "с установлением его границы";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после абзаца третьего дополнить часть абзацем следующего содержания: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</w:t>
      </w:r>
      <w:proofErr w:type="gramStart"/>
      <w:r>
        <w:t>в течение десяти рабочих дней со дня подписания протокола о результатах аукциона с условиями на право</w:t>
      </w:r>
      <w:proofErr w:type="gramEnd"/>
      <w:r>
        <w:t xml:space="preserve"> проектирования и строительства капитальных строений (зданий, сооружений) или о признании аукциона с условиями на право проектирования и строительства капитальных строений (зданий, сооружений) несостоявшимся;";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четвертый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"для разработки проекта отвода земельного участка с установлением его границы для размещения объекта недвижимости, в том числе возводимого в соответствии с решениями Президента Республики Беларусь и программами, утвержденными Советом Министров Республики Беларусь</w:t>
      </w:r>
      <w:proofErr w:type="gramStart"/>
      <w:r>
        <w:t>;"</w:t>
      </w:r>
      <w:proofErr w:type="gramEnd"/>
      <w:r>
        <w:t>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6. В пункте 1 Указа Президента Республики Беларусь от 5 мая 2009 г. N 232 "О некоторых вопросах проведения аукционов (конкурсов)":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части пятой подпункта 1.4 слова "заключения договора"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абзаца третьего части второй и абзаца третьего части четвертой подпункта 1.5 слова "заключения договоров"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подпункте 1.6 слова "в том числе" заменить словами "права аренды".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7. В перечне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 г. N 200: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пункте 1.1: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подпункт 1.1.2-1 изложить в следующей редакции:</w:t>
      </w:r>
    </w:p>
    <w:p w:rsidR="00022931" w:rsidRDefault="00022931">
      <w:pPr>
        <w:pStyle w:val="ConsPlusNormal"/>
        <w:ind w:firstLine="540"/>
        <w:jc w:val="both"/>
      </w:pPr>
    </w:p>
    <w:p w:rsidR="00022931" w:rsidRDefault="00022931">
      <w:pPr>
        <w:pStyle w:val="ConsPlusNormal"/>
        <w:ind w:firstLine="540"/>
        <w:jc w:val="both"/>
        <w:sectPr w:rsidR="00022931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2550"/>
        <w:gridCol w:w="3210"/>
        <w:gridCol w:w="1620"/>
        <w:gridCol w:w="3015"/>
        <w:gridCol w:w="1860"/>
      </w:tblGrid>
      <w:tr w:rsidR="00022931"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proofErr w:type="gramStart"/>
            <w:r>
              <w:lastRenderedPageBreak/>
              <w:t>"1.1.2-1.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</w:t>
            </w:r>
            <w:proofErr w:type="gramEnd"/>
            <w:r>
              <w:t xml:space="preserve"> </w:t>
            </w:r>
            <w:proofErr w:type="gramStart"/>
            <w:r>
              <w:t>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  <w:proofErr w:type="gramEnd"/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t>Минский городской, городской (городов областного и районного подчинения), районный исполнительный комитет</w:t>
            </w: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удостоверяющий право на земельный участок</w:t>
            </w:r>
            <w:r>
              <w:br/>
            </w:r>
            <w:r>
              <w:br/>
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</w:t>
            </w:r>
            <w:proofErr w:type="gramEnd"/>
            <w:r>
              <w:t>)</w:t>
            </w:r>
            <w:r>
              <w:br/>
            </w:r>
            <w:r>
              <w:br/>
            </w:r>
            <w:proofErr w:type="gramStart"/>
            <w:r>
              <w:t>документ, подтверждающий полное исполнение обязательств по кредитному договору (в том числе досрочное), если такой кредит привлекался</w:t>
            </w:r>
            <w:r>
              <w:br/>
            </w:r>
            <w:r>
              <w:br/>
      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</w:t>
            </w:r>
            <w:proofErr w:type="gramEnd"/>
            <w:r>
              <w:t xml:space="preserve">, объективно свидетельствующие о невозможности использования </w:t>
            </w:r>
            <w:r>
              <w:lastRenderedPageBreak/>
              <w:t>недвижимого имущества), - в случае принятия решения о разрешении отчуждения</w:t>
            </w:r>
            <w:r>
              <w:br/>
            </w:r>
            <w:r>
              <w:br/>
            </w:r>
            <w:proofErr w:type="gramStart"/>
            <w:r>
              <w:t>заключение</w:t>
            </w:r>
            <w:proofErr w:type="gramEnd"/>
            <w:r>
              <w:t xml:space="preserve">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</w:t>
            </w:r>
            <w:proofErr w:type="gramStart"/>
            <w:r>
              <w:t>в населенных пунктах и на иных территориях, определенных областными, Минским городским исполнительными комитетами &lt;*****&gt;</w:t>
            </w:r>
            <w:r>
              <w:br/>
            </w:r>
            <w:r>
              <w:br/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 &lt;*****&gt;</w:t>
            </w:r>
            <w:r>
              <w:br/>
            </w:r>
            <w:r>
              <w:br/>
              <w:t>документ, подтверждающий доплату разницы</w:t>
            </w:r>
            <w:proofErr w:type="gramEnd"/>
            <w:r>
              <w:t xml:space="preserve"> </w:t>
            </w:r>
            <w:proofErr w:type="gramStart"/>
            <w:r>
              <w:t xml:space="preserve">между рыночной стоимостью и кадастровой стоимостью земельного участка, - в населенных пунктах и на иных территориях, определенных областными, Минским городским исполнительными комитетами, </w:t>
            </w:r>
            <w:r>
              <w:lastRenderedPageBreak/>
              <w:t>если земельный участок ранее был выкуплен в частную собственность по кадастровой стоимости &lt;*****&gt;</w:t>
            </w:r>
            <w:r>
              <w:br/>
            </w:r>
            <w:r>
              <w:br/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</w:t>
            </w:r>
            <w:proofErr w:type="gramEnd"/>
            <w:r>
              <w:t xml:space="preserve"> </w:t>
            </w:r>
            <w:proofErr w:type="gramStart"/>
            <w:r>
              <w:t>рассрочкой внесения платы &lt;*****&gt;</w:t>
            </w:r>
            <w:r>
              <w:br/>
            </w:r>
            <w:r>
              <w:br/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 &lt;*****&gt;</w:t>
            </w:r>
            <w:r>
              <w:br/>
            </w:r>
            <w:r>
              <w:br/>
              <w:t>документ, подтверждающий внесение платы за право аренды сроком на 99 лет по</w:t>
            </w:r>
            <w:proofErr w:type="gramEnd"/>
            <w:r>
              <w:t xml:space="preserve"> </w:t>
            </w:r>
            <w:proofErr w:type="gramStart"/>
            <w:r>
              <w:t xml:space="preserve">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территориях, определенных </w:t>
            </w:r>
            <w:r>
              <w:lastRenderedPageBreak/>
              <w:t>областными, Минским городским исполнительными комитетами &lt;*****&gt;</w:t>
            </w:r>
            <w:r>
              <w:br/>
            </w:r>
            <w:r>
              <w:br/>
              <w:t>документ, подтверждающий доплату разницы между платой за право аренды сроком на 99 лет по</w:t>
            </w:r>
            <w:proofErr w:type="gramEnd"/>
            <w:r>
              <w:t xml:space="preserve"> </w:t>
            </w:r>
            <w:proofErr w:type="gramStart"/>
            <w:r>
              <w:t>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 &lt;*****&gt;</w:t>
            </w:r>
            <w:r>
              <w:br/>
            </w:r>
            <w:r>
              <w:br/>
              <w:t>документ, подтверждающий внесение платы по кадастровой</w:t>
            </w:r>
            <w:proofErr w:type="gramEnd"/>
            <w:r>
              <w:t xml:space="preserve"> </w:t>
            </w:r>
            <w:proofErr w:type="gramStart"/>
            <w:r>
              <w:t>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 &lt;*****&gt;</w:t>
            </w:r>
            <w:r>
              <w:br/>
            </w:r>
            <w:r>
              <w:br/>
              <w:t xml:space="preserve"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</w:t>
            </w:r>
            <w:r>
              <w:lastRenderedPageBreak/>
              <w:t>территорий</w:t>
            </w:r>
            <w:proofErr w:type="gramEnd"/>
            <w:r>
              <w:t xml:space="preserve">, </w:t>
            </w:r>
            <w:proofErr w:type="gramStart"/>
            <w:r>
              <w:t>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 &lt;*****&gt;</w:t>
            </w:r>
            <w:proofErr w:type="gramEnd"/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- 10 рабочих дней со дня представления таких документов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t>бессрочно";</w:t>
            </w:r>
          </w:p>
        </w:tc>
      </w:tr>
    </w:tbl>
    <w:p w:rsidR="00022931" w:rsidRDefault="00022931">
      <w:pPr>
        <w:pStyle w:val="ConsPlusNormal"/>
        <w:ind w:firstLine="540"/>
        <w:jc w:val="both"/>
      </w:pPr>
    </w:p>
    <w:p w:rsidR="00022931" w:rsidRDefault="00F72349">
      <w:pPr>
        <w:pStyle w:val="ConsPlusNormal"/>
        <w:ind w:firstLine="540"/>
        <w:jc w:val="both"/>
      </w:pPr>
      <w:r>
        <w:t>дополнить пункт подпунктом 1.1.2-3 следующего содержания:</w:t>
      </w:r>
    </w:p>
    <w:p w:rsidR="00022931" w:rsidRDefault="00022931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2610"/>
        <w:gridCol w:w="3210"/>
        <w:gridCol w:w="1620"/>
        <w:gridCol w:w="3015"/>
        <w:gridCol w:w="1860"/>
      </w:tblGrid>
      <w:tr w:rsidR="00022931">
        <w:tc>
          <w:tcPr>
            <w:tcW w:w="2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proofErr w:type="gramStart"/>
            <w:r>
              <w:t>"1.1.2-3.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</w:t>
            </w:r>
            <w:proofErr w:type="gramEnd"/>
            <w:r>
              <w:t xml:space="preserve">), </w:t>
            </w:r>
            <w:proofErr w:type="gramStart"/>
            <w:r>
              <w:t xml:space="preserve">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</w:t>
            </w:r>
            <w:r>
              <w:lastRenderedPageBreak/>
              <w:t>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1.1.2-1 пункта 1.1 настоящего перечня), или о разрешении предоставления дополнительного земельного участка в связи с</w:t>
            </w:r>
            <w:proofErr w:type="gramEnd"/>
            <w:r>
              <w:t xml:space="preserve"> </w:t>
            </w:r>
            <w:proofErr w:type="gramStart"/>
            <w:r>
              <w:t>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  <w:proofErr w:type="gramEnd"/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lastRenderedPageBreak/>
              <w:t>Минский городской, городской (городов областного и районного подчинения), районный исполнительный комитет</w:t>
            </w: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удостоверяющий право на земельный участок</w:t>
            </w:r>
            <w:r>
              <w:br/>
            </w:r>
            <w:r>
              <w:br/>
      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- если такие объекты зарегистрированы в едином государственном регистре недвижимого имущества, прав на него и сделок с ним</w:t>
            </w:r>
            <w:r>
              <w:br/>
            </w:r>
            <w:r>
              <w:br/>
              <w:t>заключение о независимой оценке по определению рыночной стоимости земельного участка или права аренды земельного участка сроком на</w:t>
            </w:r>
            <w:proofErr w:type="gramEnd"/>
            <w:r>
              <w:t xml:space="preserve"> </w:t>
            </w:r>
            <w:proofErr w:type="gramStart"/>
            <w:r>
              <w:t xml:space="preserve">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областными, Минским городским </w:t>
            </w:r>
            <w:r>
              <w:lastRenderedPageBreak/>
              <w:t>исполнительными комитетами &lt;*****&gt;</w:t>
            </w:r>
            <w:r>
              <w:br/>
            </w:r>
            <w:r>
              <w:br/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</w:t>
            </w:r>
            <w:proofErr w:type="gramEnd"/>
            <w:r>
              <w:t xml:space="preserve"> </w:t>
            </w:r>
            <w:proofErr w:type="gramStart"/>
            <w:r>
              <w:t>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 &lt;*****&gt;</w:t>
            </w:r>
            <w:r>
              <w:br/>
            </w:r>
            <w:r>
              <w:br/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</w:t>
            </w:r>
            <w:proofErr w:type="gramEnd"/>
            <w:r>
              <w:t xml:space="preserve"> </w:t>
            </w:r>
            <w:proofErr w:type="gramStart"/>
            <w:r>
              <w:t>исполнительными комитетами &lt;*****&gt;</w:t>
            </w:r>
            <w:r>
              <w:br/>
            </w:r>
            <w:r>
              <w:br/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 &lt;*****&gt;</w:t>
            </w:r>
            <w:r>
              <w:br/>
            </w:r>
            <w:r>
              <w:br/>
              <w:t xml:space="preserve">документ, подтверждающий внесение платы за право аренды сроком на 99 лет по рыночной </w:t>
            </w:r>
            <w:r>
              <w:lastRenderedPageBreak/>
              <w:t>стоимости таких участков (если земельный участок в соответствии с законодательством не может быть предоставлен в</w:t>
            </w:r>
            <w:proofErr w:type="gramEnd"/>
            <w:r>
              <w:t xml:space="preserve"> </w:t>
            </w:r>
            <w:proofErr w:type="gramStart"/>
            <w:r>
              <w:t>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 &lt;*****&gt;</w:t>
            </w:r>
            <w:r>
              <w:br/>
            </w:r>
            <w:r>
              <w:br/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</w:t>
            </w:r>
            <w:proofErr w:type="gramEnd"/>
            <w:r>
              <w:t xml:space="preserve"> </w:t>
            </w:r>
            <w:proofErr w:type="gramStart"/>
            <w:r>
              <w:t>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 &lt;*****&gt;</w:t>
            </w:r>
            <w:r>
              <w:br/>
            </w:r>
            <w:r>
              <w:br/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</w:t>
            </w:r>
            <w:proofErr w:type="gramEnd"/>
            <w:r>
              <w:t xml:space="preserve"> </w:t>
            </w:r>
            <w:proofErr w:type="gramStart"/>
            <w:r>
              <w:t xml:space="preserve">комитетами, где вносится плата за земельный участок по его рыночной </w:t>
            </w:r>
            <w:r>
              <w:lastRenderedPageBreak/>
              <w:t>стоимости &lt;*****&gt;</w:t>
            </w:r>
            <w:r>
              <w:br/>
            </w:r>
            <w:r>
              <w:br/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</w:t>
            </w:r>
            <w:proofErr w:type="gramEnd"/>
            <w:r>
              <w:t xml:space="preserve"> по рыночной стоимости земельного участка &lt;*****&gt;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lastRenderedPageBreak/>
              <w:t>бесплатно</w:t>
            </w:r>
          </w:p>
        </w:tc>
        <w:tc>
          <w:tcPr>
            <w:tcW w:w="3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- 10 рабочих дней со дня представления таких документов</w:t>
            </w:r>
          </w:p>
        </w:tc>
        <w:tc>
          <w:tcPr>
            <w:tcW w:w="1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931" w:rsidRDefault="00F72349">
            <w:pPr>
              <w:pStyle w:val="ConsPlusNormal"/>
            </w:pPr>
            <w:r>
              <w:t>бессрочно";</w:t>
            </w:r>
          </w:p>
        </w:tc>
      </w:tr>
    </w:tbl>
    <w:p w:rsidR="00022931" w:rsidRDefault="00022931">
      <w:pPr>
        <w:pStyle w:val="ConsPlusNormal"/>
        <w:ind w:firstLine="540"/>
        <w:jc w:val="both"/>
        <w:sectPr w:rsidR="00022931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22931" w:rsidRDefault="00022931">
      <w:pPr>
        <w:pStyle w:val="ConsPlusNormal"/>
        <w:ind w:firstLine="540"/>
        <w:jc w:val="both"/>
      </w:pPr>
    </w:p>
    <w:p w:rsidR="00022931" w:rsidRDefault="00F72349">
      <w:pPr>
        <w:pStyle w:val="ConsPlusNormal"/>
        <w:ind w:firstLine="540"/>
        <w:jc w:val="both"/>
      </w:pPr>
      <w:r>
        <w:t>из абзаца шестого графы 3 пункта 15.36 слово "вещные"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пункте 22.1: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абзацах четвертом - шестом графы 4 подпунктов 22.1.1, 22.1.17 и 22.1.22 - 22.1.24, абзацах третьем - пятом графы 4 подпунктов 22.1.2 - 22.1.16 цифры "18" заменить цифрами "20";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подпункте 22.1.20: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графу 1 дополнить словами "или возникновения, прекращения залога права аренды";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третий графы 3 дополнить словами "- в случае государственной регистрации такого договора или соглашения";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графу 4 после абзаца первого дополнить абзацами следующего содержания: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"0,5 базовой величины (без учета стоимости земельно-кадастрового плана земельного участка) - за государственную регистрацию одного объекта государственной регистрации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0,1 базовой величины (без учета стоимости земельно-кадастрового плана земельного участка) - за второй и каждый последующий экземпляр свидетельства (удостоверения) о государственной регистрации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0,1 базовой величины -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подпункте 22.1.21: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графы 1 слова "на основании такого договора"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третий графы 3 дополнить словами "- в случае государственной регистрации такого договора";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графе 4: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абзаца четвертого слова ", за исключением возникновения, перехода, прекращения ограничения (обременения) права на земельный участок, предусмотренных статьей 18 Кодекса Республики Беларусь о земле</w:t>
      </w:r>
      <w:proofErr w:type="gramStart"/>
      <w:r>
        <w:t>,"</w:t>
      </w:r>
      <w:proofErr w:type="gramEnd"/>
      <w:r>
        <w:t xml:space="preserve">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абзацы пятый и шестой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пункте 22.3: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графу 3 подпункта 22.3.44 после абзаца третьего дополнить абзацем следующего содержания: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"договор об ипотеке недвижимого имущества, которое поступит залогодателю в будущем, - в случае государственной регистрации возникновения ипотеки, основанной на таком договоре";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графу 3 подпункта 22.3.45 после абзаца третьего дополнить абзацем следующего содержания: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"соглашение об изменении или расторжении договора об ипотеке недвижимого имущества, которое поступит залогодателю в будущем, - в случае государственной регистрации возникновения или прекращения ипотеки, основанной на таком соглашении";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подпункте 22.3.47: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графу 1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proofErr w:type="gramStart"/>
      <w:r>
        <w:t xml:space="preserve">"22.3.47. договора о передаче (уступке) прав по закладной, договора об уступке требования по договору об ипотеке капитального строения, незавершенного законсервированного капитального строения, изолированного помещения либо </w:t>
      </w:r>
      <w:proofErr w:type="spellStart"/>
      <w:r>
        <w:t>машино</w:t>
      </w:r>
      <w:proofErr w:type="spellEnd"/>
      <w:r>
        <w:t xml:space="preserve">-места или государственная регистрация перехода ипотеки капитального строения, незавершенного законсервированного капитального строения, изолированного помещения либо </w:t>
      </w:r>
      <w:proofErr w:type="spellStart"/>
      <w:r>
        <w:t>машино</w:t>
      </w:r>
      <w:proofErr w:type="spellEnd"/>
      <w:r>
        <w:t xml:space="preserve">-места, основанного на договоре о передаче (уступке) прав по закладной, договоре </w:t>
      </w:r>
      <w:r>
        <w:lastRenderedPageBreak/>
        <w:t>об уступке требования по договору об ипотеке капитального строения</w:t>
      </w:r>
      <w:proofErr w:type="gramEnd"/>
      <w:r>
        <w:t xml:space="preserve">, незавершенного законсервированного капитального строения, изолированного помещения либо </w:t>
      </w:r>
      <w:proofErr w:type="spellStart"/>
      <w:r>
        <w:t>машино</w:t>
      </w:r>
      <w:proofErr w:type="spellEnd"/>
      <w:r>
        <w:t>-места";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третий графы 3 дополнить словами "или перехода ипотеки, основанного на договоре об уступке требования по договору об ипотеке недвижимого имущества, которое поступит залогодателю в будущем";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графу 3 пункта 22.8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"заявление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седьмой графы 3 подпункта 22.18.3 пункта 22.18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proofErr w:type="gramStart"/>
      <w:r>
        <w:t>"письменное согласие совершеннолетних 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отказу или на основании договора пожизненного содержания с иждивением, на его ипотеку - в случае удостоверения договора об ипотеке жилого дома либо изолированного жилого помещения, за исключением случая, когда жилой дом либо изолированное жилое помещение передаются в</w:t>
      </w:r>
      <w:proofErr w:type="gramEnd"/>
      <w:r>
        <w:t xml:space="preserve"> ипотеку в обеспечение возврата кредита, предоставленного на приобретение или строительство переданного в ипотеку жилого дома, квартиры, и процентов по нему".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8. Из абзаца второго подпункта 2.2 и подпункта 2.27 пункта 2 Указа Президента Республики Беларусь от 11 мая 2010 г. N 243 "Об условиях строительства многофункционального комплекса в г. Минске" слова "заключения договора" в соответствующем числе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9. В абзаце третьем подпункта 3.3 пункта 3 Указа Президента Республики Беларусь от 10 мая 2011 г. N 184 "О строительстве объектов парусного спорта и оздоровительного центра" слова "право заключения договора" заменить словом "право".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10. В Указе Президента Республики Беларусь от 26 мая 2011 г. N 220 "О создании специального туристско-рекреационного парка "Августовский канал":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абзаца пятого пункта 2 слова ", если такие права делегированы ей Гродненским облисполкомом и Гродненским горисполкомом и (или) если иное не предусмотрено Президентом Республики Беларусь"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подпункта 5.4 пункта 5 слова "заключения договора"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пункт 11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11. Из подпункта 2.3 пункта 2 Указа Президента Республики Беларусь от 9 августа 2011 г. N 345 "Об условиях строительства многофункционального комплекса в г. Минске по просп. Победителей" слова "заключения договора"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12. В пункте 3-1 Указа Президента Республики Беларусь от 7 мая 2012 г. N 222 "Об условиях строительства многофункционального торгово-развлекательного комплекса с гостиницей и паркингом в г. Минске" слова "право заключения договора" заменить словом "право".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13. В подпункте 12.3 пункта 12 Указа Президента Республики Беларусь от 14 октября 2013 г. N 467 "О мерах по развитию кожевенно-мехового производства и производства обуви":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договора"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такого договора" заменить словами "его аренды".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14. В Указе Президента Республики Беларусь от 14 января 2014 г. N 26 "О мерах по совершенствованию строительной деятельности":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пункте 1: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lastRenderedPageBreak/>
        <w:t>в абзаце третьем части первой подпункта 1.16 слова "инвестору для реализации инвестиционного проекта на основании инвестиционного договора, заключенного с Республикой Беларусь" заменить словами "инвестору и (или) организации, реализующей инвестиционные проекты, для строительства объектов, предусмотренных заключенными с Республикой Беларусь инвестиционными договорами";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четвертый подпункта 1.17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"лица, указанные в подпунктах 1.19, 1.21, 1.24 и 1.26 пункта 1 статьи 42 Кодекса Республики Беларусь о земле</w:t>
      </w:r>
      <w:proofErr w:type="gramStart"/>
      <w:r>
        <w:t>;"</w:t>
      </w:r>
      <w:proofErr w:type="gramEnd"/>
      <w:r>
        <w:t>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подпункте 1.20: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части первой: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абзаце втором: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"формирование земельных участков" заменить словами "разработка проекта отвода земельного участка с установлением его границы";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договоров"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третий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"включение земельных участков в перечни земельных участков для реализации инвестиционных проектов, за исключением случаев, указанных в части второй настоящего подпункта</w:t>
      </w:r>
      <w:proofErr w:type="gramStart"/>
      <w:r>
        <w:t>.";</w:t>
      </w:r>
      <w:proofErr w:type="gramEnd"/>
    </w:p>
    <w:p w:rsidR="00022931" w:rsidRDefault="00F72349">
      <w:pPr>
        <w:pStyle w:val="ConsPlusNormal"/>
        <w:spacing w:before="200"/>
        <w:ind w:firstLine="540"/>
        <w:jc w:val="both"/>
      </w:pPr>
      <w:r>
        <w:t>в части второй: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абзаца второго слова "заключения договоров"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абзац третий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</w:t>
      </w:r>
      <w:proofErr w:type="gramStart"/>
      <w:r>
        <w:t>включении</w:t>
      </w:r>
      <w:proofErr w:type="gramEnd"/>
      <w:r>
        <w:t xml:space="preserve"> земельных участков в перечни земельных участков для реализации инвестиционных проектов.";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пункты 19 и 24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15. Из части первой подпункта 3.2, абзацев второго и третьего подпункта 3.3 пункта 3 Указа Президента Республики Беларусь от 22 сентября 2014 г. N 456 "О реализации инвестиционного проекта "Экспериментальный многофункциональный комплекс "Минск-Мир" слова "заключения договоров"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16. Из части первой пункта 8 Положения о порядке предоставления недвижимого имущества дипломатическим представительствам, приравненным к ним представительствам международных организаций и консульским учреждениям иностранных госуда</w:t>
      </w:r>
      <w:proofErr w:type="gramStart"/>
      <w:r>
        <w:t>рств в Р</w:t>
      </w:r>
      <w:proofErr w:type="gramEnd"/>
      <w:r>
        <w:t>еспублике Беларусь, утвержденного Указом Президента Республики Беларусь от 1 апреля 2016 г. N 121, слова "заключения договоров"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17. В части второй подпункта 4.2 пункта 4 Указа Президента Республики Беларусь от 8 августа 2016 г. N 300 "Об организации высокотехнологичного агропромышленного производства полного цикла":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договора"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такого договора" заменить словами "его аренды".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 xml:space="preserve">18. Из подпункта 6.5 пункта 6 Указа Президента Республики Беларусь от 11 августа 2016 г. N 309 "О завершении строительства спортивно-туристского </w:t>
      </w:r>
      <w:proofErr w:type="gramStart"/>
      <w:r>
        <w:t>гольф-комплекса</w:t>
      </w:r>
      <w:proofErr w:type="gramEnd"/>
      <w:r>
        <w:t xml:space="preserve"> в Минском районе" слова "заключения договоров"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19. Из подстрочного примечания к абзацу третьему подпункта 1.16-1 пункта 1 Указа Президента Республики Беларусь от 4 июля 2017 г. N 240 "О государственной поддержке граждан при строительстве (реконструкции) жилых помещений" слова "заключения договора"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lastRenderedPageBreak/>
        <w:t>20. Из частей первой - третьей подпункта 1.7 и части первой подпункта 1.7-1 пункта 1 Указа Президента Республики Беларусь от 13 июня 2018 г. N 237 "О распоряжении государственным жилищным фондом" слова "заключения договора" в соответствующем числе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21. В Указе Президента Республики Беларусь от 26 ноября 2018 г. N 461 "О реконструкции автомобильной дороги":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пункте 3 слово "года" заменить словами "г. N 345-З";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подпункте 4.12 пункта 4 слова "часть девятая статьи 70" заменить словами "пункт 9 статьи 85";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абзацев второго и третьего подпункта 8.2 пункта 8 слова "заключения договора"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rPr>
          <w:i/>
          <w:iCs/>
        </w:rPr>
        <w:t>22. Не для печати</w:t>
      </w:r>
      <w:r>
        <w:t>.</w:t>
      </w:r>
    </w:p>
    <w:p w:rsidR="00022931" w:rsidRDefault="0002293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293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931" w:rsidRDefault="00F7234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23 действует до 22 марта 2023 года (часть вторая пункта 4 данного документа).</w:t>
            </w:r>
          </w:p>
        </w:tc>
      </w:tr>
    </w:tbl>
    <w:p w:rsidR="00022931" w:rsidRDefault="00F72349">
      <w:pPr>
        <w:pStyle w:val="ConsPlusNormal"/>
        <w:spacing w:before="260"/>
        <w:ind w:firstLine="540"/>
        <w:jc w:val="both"/>
      </w:pPr>
      <w:bookmarkStart w:id="4" w:name="Par154"/>
      <w:bookmarkEnd w:id="4"/>
      <w:r>
        <w:t>23. Из пункта 5 и части третьей пункта 6 Положения о порядке распоряжения государственным имуществом, утвержденного Указом Президента Республики Беларусь от 10 мая 2019 г. N 169, слова "заключения договора" в соответствующем числе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 xml:space="preserve">24. В подпункте 6.2 пункта 6 Указа Президента Республики Беларусь от 25 июля 2019 г. N 278 "Об ООО "Группа </w:t>
      </w:r>
      <w:proofErr w:type="spellStart"/>
      <w:r>
        <w:t>Белвест</w:t>
      </w:r>
      <w:proofErr w:type="spellEnd"/>
      <w:r>
        <w:t>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договора"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такого договора" заменить словами "его аренды".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25. В Указе Президента Республики Беларусь от 26 декабря 2019 г. N 485 "О совершенствовании земельных отношений и рассмотрения обращений граждан и юридических лиц":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пункт 1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из абзаца третьего части первой и абзаца третьего части второй пункта 2 слова "заключения договоров"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пункты 4 и 6 приложения к Указу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26. Из части второй пункта 3 Указа Президента Республики Беларусь от 12 марта 2020 г. N 92 "О стимулировании использования электромобилей" слова "заключения договора"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27. Из подстрочного примечания к частям второй и третьей подпункта 1.2 пункта 1 Указа Президента Республики Беларусь от 16 апреля 2020 г. N 130 "Об ипотечном жилищном кредитовании" слова "заключения договора" исключить.</w:t>
      </w:r>
    </w:p>
    <w:p w:rsidR="00022931" w:rsidRDefault="0002293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293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931" w:rsidRDefault="00F7234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28 вступает в силу с 1 января 2024 года (абзац второй пункта 4 данного документа).</w:t>
            </w:r>
          </w:p>
        </w:tc>
      </w:tr>
    </w:tbl>
    <w:p w:rsidR="00022931" w:rsidRDefault="00F72349">
      <w:pPr>
        <w:pStyle w:val="ConsPlusNormal"/>
        <w:spacing w:before="260"/>
        <w:ind w:firstLine="540"/>
        <w:jc w:val="both"/>
      </w:pPr>
      <w:bookmarkStart w:id="5" w:name="Par165"/>
      <w:bookmarkEnd w:id="5"/>
      <w:r>
        <w:t>28. Подпункт 2.2 пункта 2 Указа Президента Республики Беларусь от 18 мая 2020 г. N 168 "О Едином реестре имущества" дополнить абзацем следующего содержания: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"о земельных участках, включенных в перечни свободных (незанятых) земельных участков и перечни земельных участков для реализации инвестиционных проектов;".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29. Из части четвертой пункта 2 и части второй пункта 18 Указа Президента Республики Беларусь от 24 марта 2021 г. N 116 "Об отчуждении жилых домов в сельской местности и совершенствовании работы с пустующими домами" слова "заключения договора" 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 xml:space="preserve">30. Из абзацев второго и третьего части первой, части третьей пункта 1, абзаца второго подпункта 3.1 и подпункта 3.2 пункта 3 приложения 3 к Указу Президента Республики Беларусь от 13 мая 2021 г. N 186 "О реализации инвестиционного проекта в г. Минске" слова "заключения договора" в соответствующем числе </w:t>
      </w:r>
      <w:r>
        <w:lastRenderedPageBreak/>
        <w:t>исключить.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31. В подпункте 2.3 пункта 2 Указа Президента Республики Беларусь от 3 марта 2022 г. N 78 "О реализации инвестиционного проекта":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в части первой: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договоров" исключить;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слова "заключения таких договоров" заменить словами "их аренды";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часть вторую изложить в следующей редакции: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"Предоставление ЗАО "</w:t>
      </w:r>
      <w:proofErr w:type="spellStart"/>
      <w:r>
        <w:t>БеСТ</w:t>
      </w:r>
      <w:proofErr w:type="spellEnd"/>
      <w:r>
        <w:t>" земельных участков осуществляется без включения их в перечни земельных участков для реализации инвестиционных проектов</w:t>
      </w:r>
      <w:proofErr w:type="gramStart"/>
      <w:r>
        <w:t>.".</w:t>
      </w:r>
      <w:proofErr w:type="gramEnd"/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  <w:ind w:firstLine="540"/>
      </w:pPr>
    </w:p>
    <w:p w:rsidR="00022931" w:rsidRDefault="00F72349">
      <w:pPr>
        <w:pStyle w:val="ConsPlusNormal"/>
        <w:jc w:val="right"/>
        <w:outlineLvl w:val="0"/>
      </w:pPr>
      <w:r>
        <w:t>Приложение 2</w:t>
      </w:r>
    </w:p>
    <w:p w:rsidR="00022931" w:rsidRDefault="00F72349">
      <w:pPr>
        <w:pStyle w:val="ConsPlusNormal"/>
        <w:jc w:val="right"/>
      </w:pPr>
      <w:r>
        <w:t>к Указу Президента</w:t>
      </w:r>
    </w:p>
    <w:p w:rsidR="00022931" w:rsidRDefault="00F72349">
      <w:pPr>
        <w:pStyle w:val="ConsPlusNormal"/>
        <w:jc w:val="right"/>
      </w:pPr>
      <w:r>
        <w:t>Республики Беларусь</w:t>
      </w:r>
    </w:p>
    <w:p w:rsidR="00022931" w:rsidRDefault="00F72349">
      <w:pPr>
        <w:pStyle w:val="ConsPlusNormal"/>
        <w:jc w:val="right"/>
      </w:pPr>
      <w:r>
        <w:t>30.12.2022 N 466</w:t>
      </w:r>
    </w:p>
    <w:p w:rsidR="00022931" w:rsidRDefault="00022931">
      <w:pPr>
        <w:pStyle w:val="ConsPlusNormal"/>
      </w:pPr>
    </w:p>
    <w:p w:rsidR="00022931" w:rsidRDefault="00F72349">
      <w:pPr>
        <w:pStyle w:val="ConsPlusTitle"/>
        <w:jc w:val="center"/>
      </w:pPr>
      <w:bookmarkStart w:id="6" w:name="Par185"/>
      <w:bookmarkEnd w:id="6"/>
      <w:r>
        <w:t>ПЕРЕЧЕНЬ</w:t>
      </w:r>
    </w:p>
    <w:p w:rsidR="00022931" w:rsidRDefault="00F72349">
      <w:pPr>
        <w:pStyle w:val="ConsPlusTitle"/>
        <w:jc w:val="center"/>
      </w:pPr>
      <w:r>
        <w:t>УТРАТИВШИХ СИЛУ УКАЗОВ ПРЕЗИДЕНТА РЕСПУБЛИКИ БЕЛАРУСЬ</w:t>
      </w:r>
    </w:p>
    <w:p w:rsidR="00022931" w:rsidRDefault="00022931">
      <w:pPr>
        <w:pStyle w:val="ConsPlusNormal"/>
      </w:pPr>
    </w:p>
    <w:p w:rsidR="00022931" w:rsidRDefault="00F72349">
      <w:pPr>
        <w:pStyle w:val="ConsPlusNormal"/>
        <w:ind w:firstLine="540"/>
        <w:jc w:val="both"/>
      </w:pPr>
      <w:r>
        <w:t>1. Указ Президента Республики Беларусь от 27 декабря 2007 г. N 667 "Об изъятии и предоставлении земельных участков".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2. Пункт 3 и часть вторая пункта 8 Указа Президента Республики Беларусь от 6 февраля 2009 г. N 64 "О внесении дополнений и изменений в некоторые указы Президента Республики Беларусь по вопросам строительства, изъятия и предоставления земельных участков".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3. Подпункт 1.72 пункта 1 Указа Президента Республики Беларусь от 12 мая 2009 г. N 241 "О внесении изменений и дополнений в указы Президента Республики Беларусь по вопросам бюджетных отношений и признании утратившими силу некоторых указов Президента Республики Беларусь".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4. Подпункт 1.10 пункта 1 Указа Президента Республики Беларусь от 11 июня 2009 г. N 305 "О внесении изменений и дополнений в некоторые указы Президента Республики Беларусь, признании утратившими силу указа и отдельных положений указов Президента Республики Беларусь".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5. Подпункт 2.3 пункта 2 Указа Президента Республики Беларусь от 21 августа 2009 г. N 427 "Об удешевлении строительства гаражей и автомобильных стоянок".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 xml:space="preserve">6. Указ Президента Республики Беларусь от 11 декабря 2009 г. N 622 "О совершенствовании порядка регулирования земельных отношений и осуществления государственного </w:t>
      </w:r>
      <w:proofErr w:type="gramStart"/>
      <w:r>
        <w:t>контроля за</w:t>
      </w:r>
      <w:proofErr w:type="gramEnd"/>
      <w:r>
        <w:t xml:space="preserve"> использованием и охраной земель".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7. Подпункт 1.3 пункта 1 Указа Президента Республики Беларусь от 11 декабря 2009 г. N 624 "О внесении изменений и дополнений в отдельные указы Президента Республики Беларусь".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8. Подпункты 1.1 - 1.4 пункта 1, подпункт 2.2 пункта 2 и часть вторая пункта 5 Указа Президента Республики Беларусь от 23 сентября 2011 г. N 431 "О некоторых мерах по совершенствованию отношений в области изъятия, предоставления и использования земельных участков".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9. Подпункт 3.2 пункта 3 и часть вторая пункта 5 Указа Президента Республики Беларусь от 11 ноября 2011 г. N 520 "О некоторых мерах по совершенствованию отношений в области строительства, изъятия и предоставления земельных участков".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 xml:space="preserve">10. Подпункт 1.14 пункта 1 Указа Президента Республики Беларусь от 5 апреля 2012 г. N 157 "О </w:t>
      </w:r>
      <w:r>
        <w:lastRenderedPageBreak/>
        <w:t>внесении изменений и дополнений в некоторые указы Президента Республики Беларусь по вопросам работы с обращениями граждан и юридических лиц".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11. Указ Президента Республики Беларусь от 25 апреля 2012 г. N 203 "О внесении дополнений и изменения в Указ Президента Республики Беларусь от 27 декабря 2007 г. N 667".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12. Указ Президента Республики Беларусь от 5 июня 2013 г. N 258 "О внесении дополнений и изменений в Указ Президента Республики Беларусь от 27 декабря 2007 г. N 667".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13. Подпункт 1.11 пункта 1 Указа Президента Республики Беларусь от 25 июля 2013 г. N 331 "О внесении изменений и дополнений в некоторые указы Президента Республики Беларусь".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14. Подпункт 7.31 пункта 7 Указа Президента Республики Беларусь от 29 ноября 2013 г. N 529 "О некоторых вопросах деятельности судов Республики Беларусь".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15. Указ Президента Республики Беларусь от 4 февраля 2014 г. N 59 "О внесении дополнений и изменения в Указ Президента Республики Беларусь от 27 декабря 2007 г. N 667".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16. Подпункт 4.1 пункта 4 Указа Президента Республики Беларусь от 7 мая 2014 г. N 214 "О развитии городов-спутников".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17. Подпункт 7.1 пункта 7 Указа Президента Республики Беларусь от 30 июня 2014 г. N 326 "О деятельности Китайско-Белорусского индустриального парка "Великий камень".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18. Указ Президента Республики Беларусь от 4 августа 2014 г. N 387 "О внесении дополнений и изменений в Указ Президента Республики Беларусь от 27 декабря 2007 г. N 667".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19. Подпункт 1.1 пункта 1 и пункт 3 Указа Президента Республики Беларусь от 16 июня 2015 г. N 244 "О внесении изменений и дополнений в указы Президента Республики Беларусь".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20. Подпункт 1.1 пункта 1 Указа Президента Республики Беларусь от 24 сентября 2015 г. N 400 "О внесении дополнений и изменений в указы Президента Республики Беларусь".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21. Пункт 5 Указа Президента Республики Беларусь от 26 декабря 2017 г. N 463 "О совершенствовании порядка изъятия и предоставления земельных участков", пункты 1 и 3 приложения к этому Указу.</w:t>
      </w:r>
    </w:p>
    <w:p w:rsidR="00022931" w:rsidRDefault="00F72349">
      <w:pPr>
        <w:pStyle w:val="ConsPlusNormal"/>
        <w:spacing w:before="200"/>
        <w:ind w:firstLine="540"/>
        <w:jc w:val="both"/>
      </w:pPr>
      <w:r>
        <w:t>22. Подпункт 1.2 пункта 1 Указа Президента Республики Беларусь от 16 июля 2021 г. N 275 "Об изменении указов Президента Республики Беларусь".</w:t>
      </w:r>
    </w:p>
    <w:p w:rsidR="00022931" w:rsidRDefault="00022931">
      <w:pPr>
        <w:pStyle w:val="ConsPlusNormal"/>
        <w:ind w:firstLine="540"/>
      </w:pPr>
    </w:p>
    <w:p w:rsidR="00022931" w:rsidRDefault="00022931">
      <w:pPr>
        <w:pStyle w:val="ConsPlusNormal"/>
      </w:pPr>
    </w:p>
    <w:p w:rsidR="00022931" w:rsidRDefault="00022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349" w:rsidRDefault="00F72349">
      <w:pPr>
        <w:pStyle w:val="ConsPlusNormal"/>
        <w:rPr>
          <w:sz w:val="16"/>
          <w:szCs w:val="16"/>
        </w:rPr>
      </w:pPr>
    </w:p>
    <w:sectPr w:rsidR="00F723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01"/>
    <w:rsid w:val="00022931"/>
    <w:rsid w:val="00DA4859"/>
    <w:rsid w:val="00EF3201"/>
    <w:rsid w:val="00F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4707</Words>
  <Characters>26832</Characters>
  <Application>Microsoft Office Word</Application>
  <DocSecurity>2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Шукайлова Надежда Владимировна</dc:creator>
  <cp:lastModifiedBy>Михалко Елена Александровна</cp:lastModifiedBy>
  <cp:revision>2</cp:revision>
  <dcterms:created xsi:type="dcterms:W3CDTF">2023-01-16T08:59:00Z</dcterms:created>
  <dcterms:modified xsi:type="dcterms:W3CDTF">2023-01-16T08:59:00Z</dcterms:modified>
</cp:coreProperties>
</file>